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CCF24" w14:textId="5D73B368" w:rsidR="00297D80" w:rsidRPr="00345A28" w:rsidRDefault="00297D80" w:rsidP="00297D80">
      <w:pPr>
        <w:jc w:val="center"/>
        <w:rPr>
          <w:rFonts w:ascii="Arial" w:hAnsi="Arial" w:cs="Arial"/>
          <w:b/>
          <w:bCs/>
        </w:rPr>
      </w:pPr>
      <w:r w:rsidRPr="00345A28">
        <w:rPr>
          <w:rFonts w:ascii="Arial" w:hAnsi="Arial" w:cs="Arial"/>
          <w:b/>
          <w:bCs/>
        </w:rPr>
        <w:t>SATSO</w:t>
      </w:r>
      <w:r w:rsidR="002226F8">
        <w:rPr>
          <w:rFonts w:ascii="Arial" w:hAnsi="Arial" w:cs="Arial"/>
          <w:b/>
          <w:bCs/>
        </w:rPr>
        <w:t>, Dijital Pazarlama</w:t>
      </w:r>
      <w:r w:rsidR="00323784">
        <w:rPr>
          <w:rFonts w:ascii="Arial" w:hAnsi="Arial" w:cs="Arial"/>
          <w:b/>
          <w:bCs/>
        </w:rPr>
        <w:t xml:space="preserve"> Konusunda</w:t>
      </w:r>
      <w:r w:rsidR="002226F8">
        <w:rPr>
          <w:rFonts w:ascii="Arial" w:hAnsi="Arial" w:cs="Arial"/>
          <w:b/>
          <w:bCs/>
        </w:rPr>
        <w:t xml:space="preserve"> Üyelerini Akbank İş Birliğiyle Geliştiriyor </w:t>
      </w:r>
    </w:p>
    <w:p w14:paraId="78136E05" w14:textId="21AED613" w:rsidR="00297D80" w:rsidRPr="00345A28" w:rsidRDefault="00297D80" w:rsidP="00297D80">
      <w:pPr>
        <w:jc w:val="both"/>
        <w:rPr>
          <w:rFonts w:ascii="Arial" w:hAnsi="Arial" w:cs="Arial"/>
        </w:rPr>
      </w:pPr>
      <w:r w:rsidRPr="00345A28">
        <w:rPr>
          <w:rFonts w:ascii="Arial" w:hAnsi="Arial" w:cs="Arial"/>
        </w:rPr>
        <w:t>Sakarya Ticaret ve Sanayi Odası ile Akbank iş birliğinde</w:t>
      </w:r>
      <w:r>
        <w:rPr>
          <w:rFonts w:ascii="Arial" w:hAnsi="Arial" w:cs="Arial"/>
        </w:rPr>
        <w:t xml:space="preserve"> </w:t>
      </w:r>
      <w:r w:rsidRPr="00345A28">
        <w:rPr>
          <w:rFonts w:ascii="Arial" w:hAnsi="Arial" w:cs="Arial"/>
        </w:rPr>
        <w:t xml:space="preserve">KOBİ’lere yönelik olarak hazırlanan “Dijital Pazarlama Programı” yüz yüze oturumu SATSO hizmet binasında yoğun bir </w:t>
      </w:r>
      <w:r>
        <w:rPr>
          <w:rFonts w:ascii="Arial" w:hAnsi="Arial" w:cs="Arial"/>
        </w:rPr>
        <w:t xml:space="preserve">katılımla </w:t>
      </w:r>
      <w:r w:rsidRPr="00345A28">
        <w:rPr>
          <w:rFonts w:ascii="Arial" w:hAnsi="Arial" w:cs="Arial"/>
        </w:rPr>
        <w:t xml:space="preserve">gerçekleştirildi. </w:t>
      </w:r>
    </w:p>
    <w:p w14:paraId="1C709CC5" w14:textId="05C9D6C7" w:rsidR="00297D80" w:rsidRPr="00345A28" w:rsidRDefault="00FF7C55" w:rsidP="00297D80">
      <w:pPr>
        <w:jc w:val="both"/>
        <w:rPr>
          <w:rFonts w:ascii="Arial" w:hAnsi="Arial" w:cs="Arial"/>
        </w:rPr>
      </w:pPr>
      <w:r>
        <w:rPr>
          <w:rFonts w:ascii="Arial" w:hAnsi="Arial" w:cs="Arial"/>
        </w:rPr>
        <w:t xml:space="preserve">1 günü yüz yüze 2 günü de çevrimiçi olarak toplam 3 gün sürecek olan eğitim programının ilk gününde </w:t>
      </w:r>
      <w:r w:rsidR="00297D80">
        <w:rPr>
          <w:rFonts w:ascii="Arial" w:hAnsi="Arial" w:cs="Arial"/>
        </w:rPr>
        <w:t>SATSO Üyesi katılımcılara</w:t>
      </w:r>
      <w:r w:rsidR="00297D80" w:rsidRPr="00345A28">
        <w:rPr>
          <w:rFonts w:ascii="Arial" w:hAnsi="Arial" w:cs="Arial"/>
        </w:rPr>
        <w:t xml:space="preserve"> dijital pazarlama, e-ticaret, e-ihracat, finansal okuryazarlık ve yapay zekâ gibi güncel ve stratejik konularda kapsamlı </w:t>
      </w:r>
      <w:r>
        <w:rPr>
          <w:rFonts w:ascii="Arial" w:hAnsi="Arial" w:cs="Arial"/>
        </w:rPr>
        <w:t>bilgiler paylaşıldı.</w:t>
      </w:r>
    </w:p>
    <w:p w14:paraId="273AFB39" w14:textId="15BFAA5A" w:rsidR="00297D80" w:rsidRPr="00345A28" w:rsidRDefault="00FF7C55" w:rsidP="00297D80">
      <w:pPr>
        <w:jc w:val="both"/>
        <w:rPr>
          <w:rFonts w:ascii="Arial" w:hAnsi="Arial" w:cs="Arial"/>
        </w:rPr>
      </w:pPr>
      <w:r>
        <w:rPr>
          <w:rFonts w:ascii="Arial" w:hAnsi="Arial" w:cs="Arial"/>
        </w:rPr>
        <w:t xml:space="preserve">Etkinliğin açılışında konuşan </w:t>
      </w:r>
      <w:r w:rsidR="00297D80" w:rsidRPr="006C4F67">
        <w:rPr>
          <w:rFonts w:ascii="Arial" w:hAnsi="Arial" w:cs="Arial"/>
          <w:b/>
          <w:bCs/>
        </w:rPr>
        <w:t xml:space="preserve">Akbank </w:t>
      </w:r>
      <w:r w:rsidRPr="006C4F67">
        <w:rPr>
          <w:rFonts w:ascii="Arial" w:hAnsi="Arial" w:cs="Arial"/>
          <w:b/>
          <w:bCs/>
        </w:rPr>
        <w:t xml:space="preserve">KOBİ </w:t>
      </w:r>
      <w:r w:rsidR="00297D80" w:rsidRPr="006C4F67">
        <w:rPr>
          <w:rFonts w:ascii="Arial" w:hAnsi="Arial" w:cs="Arial"/>
          <w:b/>
          <w:bCs/>
        </w:rPr>
        <w:t>Bankacılığı Pazarlama Müdürü Cemre Bozer</w:t>
      </w:r>
      <w:r w:rsidR="00297D80" w:rsidRPr="00345A28">
        <w:rPr>
          <w:rFonts w:ascii="Arial" w:hAnsi="Arial" w:cs="Arial"/>
        </w:rPr>
        <w:t xml:space="preserve">, “Akbank Dönüşüm Akademisi olarak 4. </w:t>
      </w:r>
      <w:r w:rsidRPr="00345A28">
        <w:rPr>
          <w:rFonts w:ascii="Arial" w:hAnsi="Arial" w:cs="Arial"/>
        </w:rPr>
        <w:t xml:space="preserve">yılımıza </w:t>
      </w:r>
      <w:r>
        <w:rPr>
          <w:rFonts w:ascii="Arial" w:hAnsi="Arial" w:cs="Arial"/>
        </w:rPr>
        <w:t xml:space="preserve">girdik. </w:t>
      </w:r>
      <w:r w:rsidR="00297D80" w:rsidRPr="00345A28">
        <w:rPr>
          <w:rFonts w:ascii="Arial" w:hAnsi="Arial" w:cs="Arial"/>
        </w:rPr>
        <w:t xml:space="preserve">Bu yılın ilk startını da </w:t>
      </w:r>
      <w:r w:rsidR="00A8214B">
        <w:rPr>
          <w:rFonts w:ascii="Arial" w:hAnsi="Arial" w:cs="Arial"/>
        </w:rPr>
        <w:t xml:space="preserve">SATSO'da </w:t>
      </w:r>
      <w:r w:rsidR="00297D80" w:rsidRPr="00345A28">
        <w:rPr>
          <w:rFonts w:ascii="Arial" w:hAnsi="Arial" w:cs="Arial"/>
        </w:rPr>
        <w:t>verdik. Akbank olarak 2022</w:t>
      </w:r>
      <w:r w:rsidR="00833FD8">
        <w:rPr>
          <w:rFonts w:ascii="Arial" w:hAnsi="Arial" w:cs="Arial"/>
        </w:rPr>
        <w:t xml:space="preserve">’den bu yana </w:t>
      </w:r>
      <w:r w:rsidR="00297D80" w:rsidRPr="00345A28">
        <w:rPr>
          <w:rFonts w:ascii="Arial" w:hAnsi="Arial" w:cs="Arial"/>
        </w:rPr>
        <w:t xml:space="preserve">180 bini aşkın girişimci kadın KOBİ’mize destek olduk. Kadın KOBİ’lerimize ek finansal fırsatlar ve krediler sunmaya devam ediyoruz. </w:t>
      </w:r>
      <w:r w:rsidR="00833FD8">
        <w:rPr>
          <w:rFonts w:ascii="Arial" w:hAnsi="Arial" w:cs="Arial"/>
        </w:rPr>
        <w:t xml:space="preserve">Bugün de önemli bir katılımla </w:t>
      </w:r>
      <w:r w:rsidR="00D1614D">
        <w:rPr>
          <w:rFonts w:ascii="Arial" w:hAnsi="Arial" w:cs="Arial"/>
        </w:rPr>
        <w:t>verimli bir eğitim gerçekleştirmeyi diliyoruz.</w:t>
      </w:r>
      <w:r w:rsidR="00297D80" w:rsidRPr="00345A28">
        <w:rPr>
          <w:rFonts w:ascii="Arial" w:hAnsi="Arial" w:cs="Arial"/>
        </w:rPr>
        <w:t xml:space="preserve">” dedi. </w:t>
      </w:r>
    </w:p>
    <w:p w14:paraId="1CC48264" w14:textId="217C3378" w:rsidR="00297D80" w:rsidRPr="00345A28" w:rsidRDefault="00D1614D" w:rsidP="00297D80">
      <w:pPr>
        <w:jc w:val="both"/>
        <w:rPr>
          <w:rFonts w:ascii="Arial" w:hAnsi="Arial" w:cs="Arial"/>
        </w:rPr>
      </w:pPr>
      <w:r w:rsidRPr="006C4F67">
        <w:rPr>
          <w:rFonts w:ascii="Arial" w:hAnsi="Arial" w:cs="Arial"/>
          <w:b/>
          <w:bCs/>
        </w:rPr>
        <w:t xml:space="preserve">SATSO </w:t>
      </w:r>
      <w:r w:rsidR="00297D80" w:rsidRPr="006C4F67">
        <w:rPr>
          <w:rFonts w:ascii="Arial" w:hAnsi="Arial" w:cs="Arial"/>
          <w:b/>
          <w:bCs/>
        </w:rPr>
        <w:t xml:space="preserve">Genel </w:t>
      </w:r>
      <w:r w:rsidRPr="006C4F67">
        <w:rPr>
          <w:rFonts w:ascii="Arial" w:hAnsi="Arial" w:cs="Arial"/>
          <w:b/>
          <w:bCs/>
        </w:rPr>
        <w:t xml:space="preserve">Sekreteri </w:t>
      </w:r>
      <w:r w:rsidR="00297D80" w:rsidRPr="006C4F67">
        <w:rPr>
          <w:rFonts w:ascii="Arial" w:hAnsi="Arial" w:cs="Arial"/>
          <w:b/>
          <w:bCs/>
        </w:rPr>
        <w:t>Şevket Kırıcı</w:t>
      </w:r>
      <w:r w:rsidR="00297D80" w:rsidRPr="00345A28">
        <w:rPr>
          <w:rFonts w:ascii="Arial" w:hAnsi="Arial" w:cs="Arial"/>
        </w:rPr>
        <w:t xml:space="preserve">, </w:t>
      </w:r>
      <w:r w:rsidR="00A85617">
        <w:rPr>
          <w:rFonts w:ascii="Arial" w:hAnsi="Arial" w:cs="Arial"/>
        </w:rPr>
        <w:t>“SATSO olarak özellikle iş dünyasında dönüşümün her alanına çok önem veriyoruz</w:t>
      </w:r>
      <w:r w:rsidR="00297D80" w:rsidRPr="00345A28">
        <w:rPr>
          <w:rFonts w:ascii="Arial" w:hAnsi="Arial" w:cs="Arial"/>
        </w:rPr>
        <w:t xml:space="preserve">. </w:t>
      </w:r>
      <w:r w:rsidR="00A85617">
        <w:rPr>
          <w:rFonts w:ascii="Arial" w:hAnsi="Arial" w:cs="Arial"/>
        </w:rPr>
        <w:t xml:space="preserve">Sakarya’mız </w:t>
      </w:r>
      <w:r w:rsidR="00297D80" w:rsidRPr="00345A28">
        <w:rPr>
          <w:rFonts w:ascii="Arial" w:hAnsi="Arial" w:cs="Arial"/>
        </w:rPr>
        <w:t>üretim ve rekabette oldukça iyi durumda</w:t>
      </w:r>
      <w:r w:rsidR="00A85617">
        <w:rPr>
          <w:rFonts w:ascii="Arial" w:hAnsi="Arial" w:cs="Arial"/>
        </w:rPr>
        <w:t xml:space="preserve"> </w:t>
      </w:r>
      <w:r w:rsidR="00297D80" w:rsidRPr="00345A28">
        <w:rPr>
          <w:rFonts w:ascii="Arial" w:hAnsi="Arial" w:cs="Arial"/>
        </w:rPr>
        <w:t>ancak geride kaldığımız en önemli nokta</w:t>
      </w:r>
      <w:r w:rsidR="00A85617">
        <w:rPr>
          <w:rFonts w:ascii="Arial" w:hAnsi="Arial" w:cs="Arial"/>
        </w:rPr>
        <w:t xml:space="preserve">lardan biri </w:t>
      </w:r>
      <w:r w:rsidR="00297D80" w:rsidRPr="00345A28">
        <w:rPr>
          <w:rFonts w:ascii="Arial" w:hAnsi="Arial" w:cs="Arial"/>
        </w:rPr>
        <w:t xml:space="preserve">dijital pazarlama. </w:t>
      </w:r>
      <w:r w:rsidR="00A85617">
        <w:rPr>
          <w:rFonts w:ascii="Arial" w:hAnsi="Arial" w:cs="Arial"/>
        </w:rPr>
        <w:t>İhracat ve t</w:t>
      </w:r>
      <w:r w:rsidR="00297D80" w:rsidRPr="00345A28">
        <w:rPr>
          <w:rFonts w:ascii="Arial" w:hAnsi="Arial" w:cs="Arial"/>
        </w:rPr>
        <w:t>icaret hacminde oldukç</w:t>
      </w:r>
      <w:r w:rsidR="00A85617">
        <w:rPr>
          <w:rFonts w:ascii="Arial" w:hAnsi="Arial" w:cs="Arial"/>
        </w:rPr>
        <w:t>a iyiyiz</w:t>
      </w:r>
      <w:r w:rsidR="00297D80" w:rsidRPr="00345A28">
        <w:rPr>
          <w:rFonts w:ascii="Arial" w:hAnsi="Arial" w:cs="Arial"/>
        </w:rPr>
        <w:t>. Dünya hızlı bir şekilde değişiyor. Artık üretme</w:t>
      </w:r>
      <w:r w:rsidR="00A85617">
        <w:rPr>
          <w:rFonts w:ascii="Arial" w:hAnsi="Arial" w:cs="Arial"/>
        </w:rPr>
        <w:t>nin yanında ü</w:t>
      </w:r>
      <w:r w:rsidR="00297D80" w:rsidRPr="00345A28">
        <w:rPr>
          <w:rFonts w:ascii="Arial" w:hAnsi="Arial" w:cs="Arial"/>
        </w:rPr>
        <w:t xml:space="preserve">rettiğini pazara ulaştırmak da çok önemli. Biz de SATSO olarak </w:t>
      </w:r>
      <w:r w:rsidR="00A85617">
        <w:rPr>
          <w:rFonts w:ascii="Arial" w:hAnsi="Arial" w:cs="Arial"/>
        </w:rPr>
        <w:t xml:space="preserve">üyelerimizin </w:t>
      </w:r>
      <w:r w:rsidR="00297D80" w:rsidRPr="00345A28">
        <w:rPr>
          <w:rFonts w:ascii="Arial" w:hAnsi="Arial" w:cs="Arial"/>
        </w:rPr>
        <w:t>bu dönüşümün gerisinde kalma</w:t>
      </w:r>
      <w:r w:rsidR="00A85617">
        <w:rPr>
          <w:rFonts w:ascii="Arial" w:hAnsi="Arial" w:cs="Arial"/>
        </w:rPr>
        <w:t xml:space="preserve">ması adına her türlü </w:t>
      </w:r>
      <w:r w:rsidR="00297D80" w:rsidRPr="00345A28">
        <w:rPr>
          <w:rFonts w:ascii="Arial" w:hAnsi="Arial" w:cs="Arial"/>
        </w:rPr>
        <w:t>eğitimleri destekliyor</w:t>
      </w:r>
      <w:r w:rsidR="00A85617">
        <w:rPr>
          <w:rFonts w:ascii="Arial" w:hAnsi="Arial" w:cs="Arial"/>
        </w:rPr>
        <w:t xml:space="preserve"> </w:t>
      </w:r>
      <w:r w:rsidR="00297D80" w:rsidRPr="00345A28">
        <w:rPr>
          <w:rFonts w:ascii="Arial" w:hAnsi="Arial" w:cs="Arial"/>
        </w:rPr>
        <w:t xml:space="preserve">ve önemsiyoruz.” ifadelerini kullandı.  </w:t>
      </w:r>
    </w:p>
    <w:p w14:paraId="39CAF126" w14:textId="03828F62" w:rsidR="00297D80" w:rsidRDefault="00297D80" w:rsidP="00297D80">
      <w:pPr>
        <w:jc w:val="both"/>
        <w:rPr>
          <w:rFonts w:ascii="Arial" w:hAnsi="Arial" w:cs="Arial"/>
        </w:rPr>
      </w:pPr>
      <w:r w:rsidRPr="006C4F67">
        <w:rPr>
          <w:rFonts w:ascii="Arial" w:hAnsi="Arial" w:cs="Arial"/>
          <w:b/>
          <w:bCs/>
        </w:rPr>
        <w:t>İnovakademi Kurucu Üyesi Dış Ticaret Uzmanı Gökhan Erol</w:t>
      </w:r>
      <w:r w:rsidRPr="00345A28">
        <w:rPr>
          <w:rFonts w:ascii="Arial" w:hAnsi="Arial" w:cs="Arial"/>
        </w:rPr>
        <w:t>, “</w:t>
      </w:r>
      <w:r w:rsidR="00B427B5">
        <w:rPr>
          <w:rFonts w:ascii="Arial" w:hAnsi="Arial" w:cs="Arial"/>
        </w:rPr>
        <w:t>SATSO</w:t>
      </w:r>
      <w:r w:rsidRPr="00345A28">
        <w:rPr>
          <w:rFonts w:ascii="Arial" w:hAnsi="Arial" w:cs="Arial"/>
        </w:rPr>
        <w:t xml:space="preserve"> birçok proje</w:t>
      </w:r>
      <w:r w:rsidR="00B427B5">
        <w:rPr>
          <w:rFonts w:ascii="Arial" w:hAnsi="Arial" w:cs="Arial"/>
        </w:rPr>
        <w:t xml:space="preserve">yle </w:t>
      </w:r>
      <w:r w:rsidRPr="00345A28">
        <w:rPr>
          <w:rFonts w:ascii="Arial" w:hAnsi="Arial" w:cs="Arial"/>
        </w:rPr>
        <w:t>bu konuda büyük mesai harcıyor</w:t>
      </w:r>
      <w:r w:rsidR="00B427B5">
        <w:rPr>
          <w:rFonts w:ascii="Arial" w:hAnsi="Arial" w:cs="Arial"/>
        </w:rPr>
        <w:t xml:space="preserve"> ve özellikle üyelerinin e-ticarette etkin rol alması için </w:t>
      </w:r>
      <w:r w:rsidRPr="00345A28">
        <w:rPr>
          <w:rFonts w:ascii="Arial" w:hAnsi="Arial" w:cs="Arial"/>
        </w:rPr>
        <w:t>büyük işler yapı</w:t>
      </w:r>
      <w:r w:rsidR="00B427B5">
        <w:rPr>
          <w:rFonts w:ascii="Arial" w:hAnsi="Arial" w:cs="Arial"/>
        </w:rPr>
        <w:t>yor ki b</w:t>
      </w:r>
      <w:r w:rsidRPr="00345A28">
        <w:rPr>
          <w:rFonts w:ascii="Arial" w:hAnsi="Arial" w:cs="Arial"/>
        </w:rPr>
        <w:t>u eğitimler</w:t>
      </w:r>
      <w:r w:rsidR="00B427B5">
        <w:rPr>
          <w:rFonts w:ascii="Arial" w:hAnsi="Arial" w:cs="Arial"/>
        </w:rPr>
        <w:t xml:space="preserve">imiz </w:t>
      </w:r>
      <w:r w:rsidRPr="00345A28">
        <w:rPr>
          <w:rFonts w:ascii="Arial" w:hAnsi="Arial" w:cs="Arial"/>
        </w:rPr>
        <w:t xml:space="preserve">de </w:t>
      </w:r>
      <w:r w:rsidR="00B427B5">
        <w:rPr>
          <w:rFonts w:ascii="Arial" w:hAnsi="Arial" w:cs="Arial"/>
        </w:rPr>
        <w:t>bunun bir çıktısı</w:t>
      </w:r>
      <w:r w:rsidRPr="00345A28">
        <w:rPr>
          <w:rFonts w:ascii="Arial" w:hAnsi="Arial" w:cs="Arial"/>
        </w:rPr>
        <w:t xml:space="preserve">. </w:t>
      </w:r>
      <w:r w:rsidR="00B427B5">
        <w:rPr>
          <w:rFonts w:ascii="Arial" w:hAnsi="Arial" w:cs="Arial"/>
        </w:rPr>
        <w:t>Bugünkü eğitimimiz ile de önemli bilgiler paylaşmayı, katılımcılarımızı hazırlamayı hedefliyoruz.</w:t>
      </w:r>
      <w:r w:rsidRPr="00345A28">
        <w:rPr>
          <w:rFonts w:ascii="Arial" w:hAnsi="Arial" w:cs="Arial"/>
        </w:rPr>
        <w:t xml:space="preserve">” ifadelerini kullandı. </w:t>
      </w:r>
    </w:p>
    <w:p w14:paraId="59A9A3A7" w14:textId="67F66C4C" w:rsidR="00EB5032" w:rsidRPr="00345A28" w:rsidRDefault="00EB5032" w:rsidP="00297D80">
      <w:pPr>
        <w:jc w:val="both"/>
        <w:rPr>
          <w:rFonts w:ascii="Arial" w:hAnsi="Arial" w:cs="Arial"/>
        </w:rPr>
      </w:pPr>
      <w:r>
        <w:rPr>
          <w:rFonts w:ascii="Arial" w:hAnsi="Arial" w:cs="Arial"/>
        </w:rPr>
        <w:t>Açılış konuşmalarının ardından eğitimlere geçildi.</w:t>
      </w:r>
    </w:p>
    <w:p w14:paraId="399208D6" w14:textId="28A4E059" w:rsidR="00297D80" w:rsidRPr="00345A28" w:rsidRDefault="00297D80" w:rsidP="00297D80">
      <w:pPr>
        <w:jc w:val="both"/>
        <w:rPr>
          <w:rFonts w:ascii="Arial" w:hAnsi="Arial" w:cs="Arial"/>
        </w:rPr>
      </w:pPr>
      <w:r w:rsidRPr="00345A28">
        <w:rPr>
          <w:rFonts w:ascii="Arial" w:hAnsi="Arial" w:cs="Arial"/>
        </w:rPr>
        <w:t xml:space="preserve">Dijital </w:t>
      </w:r>
      <w:r w:rsidR="004F5B86" w:rsidRPr="00345A28">
        <w:rPr>
          <w:rFonts w:ascii="Arial" w:hAnsi="Arial" w:cs="Arial"/>
        </w:rPr>
        <w:t xml:space="preserve">Pazarlama </w:t>
      </w:r>
      <w:r w:rsidR="00EB5032">
        <w:rPr>
          <w:rFonts w:ascii="Arial" w:hAnsi="Arial" w:cs="Arial"/>
        </w:rPr>
        <w:t>konusunda</w:t>
      </w:r>
      <w:r w:rsidR="00983D6E">
        <w:rPr>
          <w:rFonts w:ascii="Arial" w:hAnsi="Arial" w:cs="Arial"/>
        </w:rPr>
        <w:t xml:space="preserve"> </w:t>
      </w:r>
      <w:r w:rsidR="00EB5032">
        <w:rPr>
          <w:rFonts w:ascii="Arial" w:hAnsi="Arial" w:cs="Arial"/>
        </w:rPr>
        <w:t xml:space="preserve">katılımcıları bilgilendiren </w:t>
      </w:r>
      <w:r w:rsidR="00983D6E" w:rsidRPr="00983D6E">
        <w:rPr>
          <w:rFonts w:ascii="Arial" w:hAnsi="Arial" w:cs="Arial"/>
          <w:b/>
          <w:bCs/>
        </w:rPr>
        <w:t xml:space="preserve">Eğitmen </w:t>
      </w:r>
      <w:r w:rsidRPr="00983D6E">
        <w:rPr>
          <w:rFonts w:ascii="Arial" w:hAnsi="Arial" w:cs="Arial"/>
          <w:b/>
          <w:bCs/>
        </w:rPr>
        <w:t>Barış Yaşbala</w:t>
      </w:r>
      <w:r w:rsidRPr="00345A28">
        <w:rPr>
          <w:rFonts w:ascii="Arial" w:hAnsi="Arial" w:cs="Arial"/>
        </w:rPr>
        <w:t>, “</w:t>
      </w:r>
      <w:r w:rsidR="00FE630E" w:rsidRPr="00FE630E">
        <w:rPr>
          <w:rFonts w:ascii="Arial" w:hAnsi="Arial" w:cs="Arial"/>
        </w:rPr>
        <w:t>Dijital pazarlama firmalar için artık büyük önem taşıyor. Doğru stratejilerle bir ürünü doğru alıcıya ulaştırmak işletmeleri çok farklı noktalara taşıyabiliyor. Dijital reklamcılığın en büyük avantajı ise ölçülebilir olmasıdır. Firmalar ürünlerini kimlerin gördüğünü, hangi hedef kitleye ve hangi kanallar aracılığıyla ulaştığını net şekilde takip edebiliyor. Doğru hedefleme, içerik ve anahtar kelimelerle istenilen kitleye ulaşmak mümkün</w:t>
      </w:r>
      <w:r w:rsidRPr="00345A28">
        <w:rPr>
          <w:rFonts w:ascii="Arial" w:hAnsi="Arial" w:cs="Arial"/>
        </w:rPr>
        <w:t xml:space="preserve">.” ifadelerine yer verdi.  </w:t>
      </w:r>
    </w:p>
    <w:p w14:paraId="3269BEE7" w14:textId="327D54A6" w:rsidR="00297D80" w:rsidRPr="00345A28" w:rsidRDefault="00297D80" w:rsidP="00297D80">
      <w:pPr>
        <w:jc w:val="both"/>
        <w:rPr>
          <w:rFonts w:ascii="Arial" w:hAnsi="Arial" w:cs="Arial"/>
        </w:rPr>
      </w:pPr>
      <w:r w:rsidRPr="00B26E53">
        <w:rPr>
          <w:rFonts w:ascii="Arial" w:hAnsi="Arial" w:cs="Arial"/>
          <w:b/>
          <w:bCs/>
        </w:rPr>
        <w:t>E-</w:t>
      </w:r>
      <w:r w:rsidR="00B26E53" w:rsidRPr="00B26E53">
        <w:rPr>
          <w:rFonts w:ascii="Arial" w:hAnsi="Arial" w:cs="Arial"/>
          <w:b/>
          <w:bCs/>
        </w:rPr>
        <w:t xml:space="preserve">Ticaret </w:t>
      </w:r>
      <w:r w:rsidRPr="00B26E53">
        <w:rPr>
          <w:rFonts w:ascii="Arial" w:hAnsi="Arial" w:cs="Arial"/>
          <w:b/>
          <w:bCs/>
        </w:rPr>
        <w:t>Direktörü Serhat Atik</w:t>
      </w:r>
      <w:r w:rsidRPr="00345A28">
        <w:rPr>
          <w:rFonts w:ascii="Arial" w:hAnsi="Arial" w:cs="Arial"/>
        </w:rPr>
        <w:t>, “</w:t>
      </w:r>
      <w:r w:rsidR="00B26E53" w:rsidRPr="00B26E53">
        <w:rPr>
          <w:rFonts w:ascii="Arial" w:hAnsi="Arial" w:cs="Arial"/>
        </w:rPr>
        <w:t xml:space="preserve">Üreticilerimizin ürünlerini globale taşıması büyük önem taşıyor. Üretim gücünü dijitalde büyütmek için e-ticaret altyapısının doğru kurulması gerekiyor. E-ticarette sistem ve operasyon yönetimi, müşteri beklentilerini </w:t>
      </w:r>
      <w:proofErr w:type="gramStart"/>
      <w:r w:rsidR="00B26E53" w:rsidRPr="00B26E53">
        <w:rPr>
          <w:rFonts w:ascii="Arial" w:hAnsi="Arial" w:cs="Arial"/>
        </w:rPr>
        <w:lastRenderedPageBreak/>
        <w:t>karşılamak</w:t>
      </w:r>
      <w:proofErr w:type="gramEnd"/>
      <w:r w:rsidR="00B26E53" w:rsidRPr="00B26E53">
        <w:rPr>
          <w:rFonts w:ascii="Arial" w:hAnsi="Arial" w:cs="Arial"/>
        </w:rPr>
        <w:t xml:space="preserve"> açısından kritik. Çünkü bu alanda en önemli unsur müşteri memnuniyetidir ve bu ancak güçlü bir sistemle sağlanabilir</w:t>
      </w:r>
      <w:r w:rsidRPr="00345A28">
        <w:rPr>
          <w:rFonts w:ascii="Arial" w:hAnsi="Arial" w:cs="Arial"/>
        </w:rPr>
        <w:t xml:space="preserve">.” dedi. </w:t>
      </w:r>
    </w:p>
    <w:p w14:paraId="1DCD707F" w14:textId="355FB7E2" w:rsidR="00297D80" w:rsidRPr="00345A28" w:rsidRDefault="00297D80" w:rsidP="00297D80">
      <w:pPr>
        <w:jc w:val="both"/>
        <w:rPr>
          <w:rFonts w:ascii="Arial" w:hAnsi="Arial" w:cs="Arial"/>
        </w:rPr>
      </w:pPr>
      <w:r w:rsidRPr="00DE797E">
        <w:rPr>
          <w:rFonts w:ascii="Arial" w:hAnsi="Arial" w:cs="Arial"/>
          <w:b/>
          <w:bCs/>
        </w:rPr>
        <w:t xml:space="preserve">Wask Marketing </w:t>
      </w:r>
      <w:r w:rsidR="00DE797E" w:rsidRPr="00DE797E">
        <w:rPr>
          <w:rFonts w:ascii="Arial" w:hAnsi="Arial" w:cs="Arial"/>
          <w:b/>
          <w:bCs/>
        </w:rPr>
        <w:t xml:space="preserve">Yetkilisi </w:t>
      </w:r>
      <w:r w:rsidRPr="00DE797E">
        <w:rPr>
          <w:rFonts w:ascii="Arial" w:hAnsi="Arial" w:cs="Arial"/>
          <w:b/>
          <w:bCs/>
        </w:rPr>
        <w:t>Ahmet Koç</w:t>
      </w:r>
      <w:r w:rsidRPr="00345A28">
        <w:rPr>
          <w:rFonts w:ascii="Arial" w:hAnsi="Arial" w:cs="Arial"/>
        </w:rPr>
        <w:t xml:space="preserve">, “Büyük bir holdingi temsil etmiyorsak sınırlı bütçelerle makro etkiler yaratmaya çalışıyoruz. Doğru Pazar nasıl seçilir ve hangi araçları kullanabiliriz sorularını bulmak çok önemli. Dijital pazarlama analizi doğru pazara erişmek için gerçekten çok önemli durumda.” ifadelerine yer verdi. </w:t>
      </w:r>
    </w:p>
    <w:p w14:paraId="6D618409" w14:textId="0D047631" w:rsidR="00297D80" w:rsidRPr="00345A28" w:rsidRDefault="00297D80" w:rsidP="00297D80">
      <w:pPr>
        <w:jc w:val="both"/>
        <w:rPr>
          <w:rFonts w:ascii="Arial" w:hAnsi="Arial" w:cs="Arial"/>
        </w:rPr>
      </w:pPr>
      <w:r w:rsidRPr="00DE797E">
        <w:rPr>
          <w:rFonts w:ascii="Arial" w:hAnsi="Arial" w:cs="Arial"/>
          <w:b/>
          <w:bCs/>
        </w:rPr>
        <w:t xml:space="preserve">DHL </w:t>
      </w:r>
      <w:r w:rsidR="00DE797E" w:rsidRPr="00DE797E">
        <w:rPr>
          <w:rFonts w:ascii="Arial" w:hAnsi="Arial" w:cs="Arial"/>
          <w:b/>
          <w:bCs/>
        </w:rPr>
        <w:t xml:space="preserve">Yetkilisi </w:t>
      </w:r>
      <w:r w:rsidRPr="00DE797E">
        <w:rPr>
          <w:rFonts w:ascii="Arial" w:hAnsi="Arial" w:cs="Arial"/>
          <w:b/>
          <w:bCs/>
        </w:rPr>
        <w:t>Hasan Hamzaoğlu</w:t>
      </w:r>
      <w:r w:rsidRPr="00345A28">
        <w:rPr>
          <w:rFonts w:ascii="Arial" w:hAnsi="Arial" w:cs="Arial"/>
        </w:rPr>
        <w:t xml:space="preserve"> “E</w:t>
      </w:r>
      <w:r w:rsidR="00DE797E">
        <w:rPr>
          <w:rFonts w:ascii="Arial" w:hAnsi="Arial" w:cs="Arial"/>
        </w:rPr>
        <w:t>-</w:t>
      </w:r>
      <w:r w:rsidRPr="00345A28">
        <w:rPr>
          <w:rFonts w:ascii="Arial" w:hAnsi="Arial" w:cs="Arial"/>
        </w:rPr>
        <w:t xml:space="preserve">ticarette ürünlerin hızlı bir şekilde alıcıyla buluşması oldukça önemli. İstanbul’da iki tane çıkış kapımız var. Bu da bu bölgedeki üreticiler için oldukça önemli. E-ticaret firmalarımızı dünyanın geri kalanına daha hızlı ulaştırmak için çalışıyoruz.” ifadelerini kullandı.  </w:t>
      </w:r>
    </w:p>
    <w:p w14:paraId="51134D8C" w14:textId="00C2584E" w:rsidR="00297D80" w:rsidRDefault="00297D80" w:rsidP="00297D80">
      <w:pPr>
        <w:jc w:val="both"/>
        <w:rPr>
          <w:rFonts w:ascii="Arial" w:hAnsi="Arial" w:cs="Arial"/>
        </w:rPr>
      </w:pPr>
      <w:r w:rsidRPr="00DE797E">
        <w:rPr>
          <w:rFonts w:ascii="Arial" w:hAnsi="Arial" w:cs="Arial"/>
          <w:b/>
          <w:bCs/>
        </w:rPr>
        <w:t>Trendyol Satış ve İş Geliştirme Yöneticisi Gökhan Akçıl</w:t>
      </w:r>
      <w:r>
        <w:rPr>
          <w:rFonts w:ascii="Arial" w:hAnsi="Arial" w:cs="Arial"/>
        </w:rPr>
        <w:t xml:space="preserve">, </w:t>
      </w:r>
      <w:r w:rsidRPr="00345A28">
        <w:rPr>
          <w:rFonts w:ascii="Arial" w:hAnsi="Arial" w:cs="Arial"/>
        </w:rPr>
        <w:t xml:space="preserve">“E- ticaret ve E-ihracat bizim için çok önemli. Online alışverişin büyümesinde etki eden faktörler hem bizler hem de e-ticaret ve e-ihracat yapan firmalarımız için çok önemli.” dedi. </w:t>
      </w:r>
    </w:p>
    <w:p w14:paraId="6C92CC7F" w14:textId="77777777" w:rsidR="00297D80" w:rsidRPr="00345A28" w:rsidRDefault="00297D80" w:rsidP="00297D80">
      <w:pPr>
        <w:jc w:val="both"/>
        <w:rPr>
          <w:rFonts w:ascii="Arial" w:hAnsi="Arial" w:cs="Arial"/>
        </w:rPr>
      </w:pPr>
      <w:r>
        <w:rPr>
          <w:rFonts w:ascii="Arial" w:hAnsi="Arial" w:cs="Arial"/>
        </w:rPr>
        <w:t xml:space="preserve">Networking çalışmasıyla tamamlanan fiziki eğitim, 2 gün boyunca online olarak zoom uygulaması üzerinden devam edecek. </w:t>
      </w:r>
    </w:p>
    <w:p w14:paraId="56BC1FC4" w14:textId="77777777" w:rsidR="00297D80" w:rsidRPr="00345A28" w:rsidRDefault="00297D80" w:rsidP="00297D80">
      <w:pPr>
        <w:jc w:val="both"/>
        <w:rPr>
          <w:rFonts w:ascii="Arial" w:hAnsi="Arial" w:cs="Arial"/>
        </w:rPr>
      </w:pP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0D69D" w14:textId="77777777" w:rsidR="00C266A9" w:rsidRDefault="00C266A9" w:rsidP="00BF01A9">
      <w:pPr>
        <w:spacing w:after="0" w:line="240" w:lineRule="auto"/>
      </w:pPr>
      <w:r>
        <w:separator/>
      </w:r>
    </w:p>
  </w:endnote>
  <w:endnote w:type="continuationSeparator" w:id="0">
    <w:p w14:paraId="044A7167" w14:textId="77777777" w:rsidR="00C266A9" w:rsidRDefault="00C266A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4BB26" w14:textId="77777777" w:rsidR="00C266A9" w:rsidRDefault="00C266A9" w:rsidP="00BF01A9">
      <w:pPr>
        <w:spacing w:after="0" w:line="240" w:lineRule="auto"/>
      </w:pPr>
      <w:r>
        <w:separator/>
      </w:r>
    </w:p>
  </w:footnote>
  <w:footnote w:type="continuationSeparator" w:id="0">
    <w:p w14:paraId="5F8D54D1" w14:textId="77777777" w:rsidR="00C266A9" w:rsidRDefault="00C266A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64394"/>
    <w:rsid w:val="00205CBA"/>
    <w:rsid w:val="002226F8"/>
    <w:rsid w:val="002448C5"/>
    <w:rsid w:val="00297D80"/>
    <w:rsid w:val="002C0047"/>
    <w:rsid w:val="002E518D"/>
    <w:rsid w:val="00300B02"/>
    <w:rsid w:val="00323784"/>
    <w:rsid w:val="0034517B"/>
    <w:rsid w:val="00351131"/>
    <w:rsid w:val="00382621"/>
    <w:rsid w:val="00384C71"/>
    <w:rsid w:val="00386C6D"/>
    <w:rsid w:val="0039114B"/>
    <w:rsid w:val="003A44E7"/>
    <w:rsid w:val="003E4207"/>
    <w:rsid w:val="00415909"/>
    <w:rsid w:val="0046226D"/>
    <w:rsid w:val="004806C7"/>
    <w:rsid w:val="00495270"/>
    <w:rsid w:val="004B0BCB"/>
    <w:rsid w:val="004C4A59"/>
    <w:rsid w:val="004F5B86"/>
    <w:rsid w:val="005105BB"/>
    <w:rsid w:val="00513A51"/>
    <w:rsid w:val="00530646"/>
    <w:rsid w:val="005A0F0C"/>
    <w:rsid w:val="005C5B6F"/>
    <w:rsid w:val="00621FCE"/>
    <w:rsid w:val="006C0780"/>
    <w:rsid w:val="006C4F67"/>
    <w:rsid w:val="006F0F6C"/>
    <w:rsid w:val="00826668"/>
    <w:rsid w:val="00833FD8"/>
    <w:rsid w:val="008867DC"/>
    <w:rsid w:val="0097268F"/>
    <w:rsid w:val="00983D6E"/>
    <w:rsid w:val="00A30174"/>
    <w:rsid w:val="00A35A87"/>
    <w:rsid w:val="00A8214B"/>
    <w:rsid w:val="00A85617"/>
    <w:rsid w:val="00AB17BC"/>
    <w:rsid w:val="00AD6DD1"/>
    <w:rsid w:val="00B17BB0"/>
    <w:rsid w:val="00B26E53"/>
    <w:rsid w:val="00B37D4B"/>
    <w:rsid w:val="00B427B5"/>
    <w:rsid w:val="00B812E9"/>
    <w:rsid w:val="00B8184B"/>
    <w:rsid w:val="00BF01A9"/>
    <w:rsid w:val="00BF2278"/>
    <w:rsid w:val="00C23A07"/>
    <w:rsid w:val="00C266A9"/>
    <w:rsid w:val="00CA03F5"/>
    <w:rsid w:val="00CA35B8"/>
    <w:rsid w:val="00D00F66"/>
    <w:rsid w:val="00D1614D"/>
    <w:rsid w:val="00D31D9D"/>
    <w:rsid w:val="00D95B31"/>
    <w:rsid w:val="00DE797E"/>
    <w:rsid w:val="00E63068"/>
    <w:rsid w:val="00E84B90"/>
    <w:rsid w:val="00EB5032"/>
    <w:rsid w:val="00EC0C96"/>
    <w:rsid w:val="00ED0FAC"/>
    <w:rsid w:val="00FA2769"/>
    <w:rsid w:val="00FD23FE"/>
    <w:rsid w:val="00FE630E"/>
    <w:rsid w:val="00FF7C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D80"/>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line="259"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Balk5">
    <w:name w:val="heading 5"/>
    <w:basedOn w:val="Normal"/>
    <w:next w:val="Normal"/>
    <w:link w:val="Balk5Char"/>
    <w:uiPriority w:val="9"/>
    <w:semiHidden/>
    <w:unhideWhenUsed/>
    <w:qFormat/>
    <w:rsid w:val="00BF2278"/>
    <w:pPr>
      <w:keepNext/>
      <w:keepLines/>
      <w:spacing w:before="80" w:after="40" w:line="259" w:lineRule="auto"/>
      <w:outlineLvl w:val="4"/>
    </w:pPr>
    <w:rPr>
      <w:rFonts w:eastAsiaTheme="majorEastAsia" w:cstheme="majorBidi"/>
      <w:color w:val="0F4761" w:themeColor="accent1" w:themeShade="BF"/>
      <w:sz w:val="22"/>
      <w:szCs w:val="22"/>
    </w:rPr>
  </w:style>
  <w:style w:type="paragraph" w:styleId="Balk6">
    <w:name w:val="heading 6"/>
    <w:basedOn w:val="Normal"/>
    <w:next w:val="Normal"/>
    <w:link w:val="Balk6Char"/>
    <w:uiPriority w:val="9"/>
    <w:semiHidden/>
    <w:unhideWhenUsed/>
    <w:qFormat/>
    <w:rsid w:val="00BF2278"/>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Balk7">
    <w:name w:val="heading 7"/>
    <w:basedOn w:val="Normal"/>
    <w:next w:val="Normal"/>
    <w:link w:val="Balk7Char"/>
    <w:uiPriority w:val="9"/>
    <w:semiHidden/>
    <w:unhideWhenUsed/>
    <w:qFormat/>
    <w:rsid w:val="00BF2278"/>
    <w:pPr>
      <w:keepNext/>
      <w:keepLines/>
      <w:spacing w:before="40" w:after="0" w:line="259" w:lineRule="auto"/>
      <w:outlineLvl w:val="6"/>
    </w:pPr>
    <w:rPr>
      <w:rFonts w:eastAsiaTheme="majorEastAsia" w:cstheme="majorBidi"/>
      <w:color w:val="595959" w:themeColor="text1" w:themeTint="A6"/>
      <w:sz w:val="22"/>
      <w:szCs w:val="22"/>
    </w:rPr>
  </w:style>
  <w:style w:type="paragraph" w:styleId="Balk8">
    <w:name w:val="heading 8"/>
    <w:basedOn w:val="Normal"/>
    <w:next w:val="Normal"/>
    <w:link w:val="Balk8Char"/>
    <w:uiPriority w:val="9"/>
    <w:semiHidden/>
    <w:unhideWhenUsed/>
    <w:qFormat/>
    <w:rsid w:val="00BF2278"/>
    <w:pPr>
      <w:keepNext/>
      <w:keepLines/>
      <w:spacing w:after="0" w:line="259" w:lineRule="auto"/>
      <w:outlineLvl w:val="7"/>
    </w:pPr>
    <w:rPr>
      <w:rFonts w:eastAsiaTheme="majorEastAsia" w:cstheme="majorBidi"/>
      <w:i/>
      <w:iCs/>
      <w:color w:val="272727" w:themeColor="text1" w:themeTint="D8"/>
      <w:sz w:val="22"/>
      <w:szCs w:val="22"/>
    </w:rPr>
  </w:style>
  <w:style w:type="paragraph" w:styleId="Balk9">
    <w:name w:val="heading 9"/>
    <w:basedOn w:val="Normal"/>
    <w:next w:val="Normal"/>
    <w:link w:val="Balk9Char"/>
    <w:uiPriority w:val="9"/>
    <w:semiHidden/>
    <w:unhideWhenUsed/>
    <w:qFormat/>
    <w:rsid w:val="00BF2278"/>
    <w:pPr>
      <w:keepNext/>
      <w:keepLines/>
      <w:spacing w:after="0" w:line="259" w:lineRule="auto"/>
      <w:outlineLvl w:val="8"/>
    </w:pPr>
    <w:rPr>
      <w:rFonts w:eastAsiaTheme="majorEastAsia" w:cstheme="majorBidi"/>
      <w:color w:val="272727" w:themeColor="text1" w:themeTint="D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rPr>
      <w:sz w:val="22"/>
      <w:szCs w:val="22"/>
    </w:r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2</Pages>
  <Words>498</Words>
  <Characters>3348</Characters>
  <Application>Microsoft Office Word</Application>
  <DocSecurity>0</DocSecurity>
  <Lines>54</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39</cp:revision>
  <dcterms:created xsi:type="dcterms:W3CDTF">2025-07-03T06:04:00Z</dcterms:created>
  <dcterms:modified xsi:type="dcterms:W3CDTF">2026-04-15T11:48:00Z</dcterms:modified>
</cp:coreProperties>
</file>